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3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36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36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36"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36">
        <w:rPr>
          <w:rFonts w:ascii="Times New Roman" w:hAnsi="Times New Roman" w:cs="Times New Roman"/>
          <w:b/>
          <w:bCs/>
          <w:sz w:val="24"/>
          <w:szCs w:val="24"/>
        </w:rPr>
        <w:t>АДМИНИСТРАЦИЯ   БОРОВЛЯНСКОГО СЕЛЬСОВЕТА</w:t>
      </w:r>
    </w:p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A6D" w:rsidRDefault="00D56A6D" w:rsidP="00A25536">
      <w:pPr>
        <w:jc w:val="center"/>
        <w:rPr>
          <w:b/>
          <w:bCs/>
        </w:rPr>
      </w:pPr>
    </w:p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553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25536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D56A6D" w:rsidRDefault="00D56A6D" w:rsidP="00A25536">
      <w:pPr>
        <w:tabs>
          <w:tab w:val="left" w:pos="6630"/>
        </w:tabs>
        <w:ind w:left="360"/>
        <w:jc w:val="center"/>
        <w:rPr>
          <w:b/>
          <w:bCs/>
        </w:rPr>
      </w:pPr>
    </w:p>
    <w:p w:rsidR="00D56A6D" w:rsidRPr="00A25536" w:rsidRDefault="00CD5C88" w:rsidP="00A255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октября  2020</w:t>
      </w:r>
      <w:r w:rsidR="00D56A6D" w:rsidRPr="00A25536">
        <w:rPr>
          <w:rFonts w:ascii="Times New Roman" w:hAnsi="Times New Roman" w:cs="Times New Roman"/>
          <w:sz w:val="24"/>
          <w:szCs w:val="24"/>
        </w:rPr>
        <w:t xml:space="preserve"> г</w:t>
      </w:r>
      <w:r w:rsidRPr="00CD5C88">
        <w:rPr>
          <w:rFonts w:ascii="Times New Roman" w:hAnsi="Times New Roman" w:cs="Times New Roman"/>
          <w:sz w:val="24"/>
          <w:szCs w:val="24"/>
        </w:rPr>
        <w:t>.</w:t>
      </w:r>
      <w:r w:rsidR="00D56A6D" w:rsidRPr="00CD5C88">
        <w:rPr>
          <w:rFonts w:ascii="Times New Roman" w:hAnsi="Times New Roman" w:cs="Times New Roman"/>
          <w:sz w:val="24"/>
          <w:szCs w:val="24"/>
        </w:rPr>
        <w:t xml:space="preserve"> </w:t>
      </w:r>
      <w:r w:rsidR="00D56A6D" w:rsidRPr="00CD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D5C88">
        <w:rPr>
          <w:rFonts w:ascii="Times New Roman" w:hAnsi="Times New Roman" w:cs="Times New Roman"/>
          <w:b/>
          <w:sz w:val="24"/>
          <w:szCs w:val="24"/>
        </w:rPr>
        <w:t>№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6D" w:rsidRPr="00A255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6A6D" w:rsidRPr="00A25536" w:rsidRDefault="00D56A6D" w:rsidP="00A25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536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D56A6D" w:rsidRPr="00A25536" w:rsidRDefault="00D56A6D" w:rsidP="00A25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6D" w:rsidRDefault="00D56A6D" w:rsidP="00A25536"/>
    <w:p w:rsidR="00D56A6D" w:rsidRPr="00A25536" w:rsidRDefault="00D56A6D" w:rsidP="00A255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36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постановление Администрации Боровлянского сельсовета  от 30.11.2012 г. № 35 «</w:t>
      </w:r>
      <w:r w:rsidRPr="00A25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A25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  <w:r w:rsidRPr="00A255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25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25536">
        <w:rPr>
          <w:rFonts w:ascii="Times New Roman" w:hAnsi="Times New Roman" w:cs="Times New Roman"/>
          <w:b/>
          <w:bCs/>
          <w:sz w:val="24"/>
          <w:szCs w:val="24"/>
        </w:rPr>
        <w:t>Приём и оформление документов для заключения договоров социального найма жилых помещений муниципального жилищного фонда»»</w:t>
      </w:r>
    </w:p>
    <w:p w:rsidR="00D56A6D" w:rsidRDefault="00D56A6D" w:rsidP="0083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6D" w:rsidRPr="0013202C" w:rsidRDefault="00D56A6D" w:rsidP="00835D99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202C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 законом от 19.07.2018 г. №204-ФЗ</w:t>
      </w:r>
      <w:r w:rsidRPr="0013202C">
        <w:rPr>
          <w:rFonts w:ascii="Times New Roman" w:hAnsi="Times New Roman" w:cs="Times New Roman"/>
          <w:sz w:val="24"/>
          <w:szCs w:val="24"/>
        </w:rPr>
        <w:t xml:space="preserve"> </w:t>
      </w:r>
      <w:r w:rsidRPr="0013202C">
        <w:rPr>
          <w:rFonts w:ascii="Times New Roman" w:hAnsi="Times New Roman" w:cs="Times New Roman"/>
          <w:b w:val="0"/>
          <w:bCs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13202C">
        <w:rPr>
          <w:rFonts w:ascii="Times New Roman" w:hAnsi="Times New Roman" w:cs="Times New Roman"/>
          <w:sz w:val="24"/>
          <w:szCs w:val="24"/>
        </w:rPr>
        <w:t xml:space="preserve">, </w:t>
      </w:r>
      <w:r w:rsidRPr="0013202C">
        <w:rPr>
          <w:rFonts w:ascii="Times New Roman" w:hAnsi="Times New Roman" w:cs="Times New Roman"/>
          <w:b w:val="0"/>
          <w:bCs w:val="0"/>
          <w:sz w:val="24"/>
          <w:szCs w:val="24"/>
        </w:rPr>
        <w:t>для приведения  нормативного правового акта Администрации Боровлянского сельсовета в соответствие с действующим законодательством, Администрация  Боровлянского сельсовета</w:t>
      </w:r>
      <w:r w:rsidRPr="0013202C">
        <w:rPr>
          <w:rFonts w:ascii="Times New Roman" w:hAnsi="Times New Roman" w:cs="Times New Roman"/>
          <w:sz w:val="24"/>
          <w:szCs w:val="24"/>
        </w:rPr>
        <w:t xml:space="preserve"> </w:t>
      </w:r>
      <w:r w:rsidRPr="0013202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</w:t>
      </w:r>
    </w:p>
    <w:p w:rsidR="00D56A6D" w:rsidRDefault="00D56A6D" w:rsidP="00835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A6D" w:rsidRDefault="00D56A6D" w:rsidP="0083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 постановление Администрации Боровлянского сельсовета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30.11.2012 г. № 35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риём и  оформление документов для  заключения договоров социального найма  жилых  помещений муниципального жилищного фонда»</w:t>
      </w:r>
    </w:p>
    <w:p w:rsidR="00D56A6D" w:rsidRDefault="00D56A6D" w:rsidP="0083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Дополнить ра</w:t>
      </w:r>
      <w:r w:rsidR="00CD5C88">
        <w:rPr>
          <w:rFonts w:ascii="Times New Roman" w:hAnsi="Times New Roman" w:cs="Times New Roman"/>
          <w:sz w:val="24"/>
          <w:szCs w:val="24"/>
        </w:rPr>
        <w:t>здел 1  приложения пунктом 1.7.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D56A6D" w:rsidRDefault="00CD5C88" w:rsidP="0083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«1.7.</w:t>
      </w:r>
      <w:r w:rsidR="00D56A6D">
        <w:rPr>
          <w:rStyle w:val="20"/>
          <w:sz w:val="24"/>
          <w:szCs w:val="24"/>
        </w:rPr>
        <w:t xml:space="preserve"> </w:t>
      </w:r>
      <w:r w:rsidR="00D56A6D">
        <w:rPr>
          <w:rStyle w:val="20"/>
          <w:b w:val="0"/>
          <w:bCs w:val="0"/>
          <w:sz w:val="24"/>
          <w:szCs w:val="24"/>
        </w:rPr>
        <w:t>О</w:t>
      </w:r>
      <w:r w:rsidR="00D56A6D">
        <w:rPr>
          <w:rFonts w:ascii="Times New Roman" w:hAnsi="Times New Roman" w:cs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D56A6D" w:rsidRDefault="00D56A6D" w:rsidP="0083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6A6D" w:rsidRDefault="00D56A6D" w:rsidP="0083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 w:cs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6A6D" w:rsidRDefault="00D56A6D" w:rsidP="0083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 w:cs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6A6D" w:rsidRDefault="00D56A6D" w:rsidP="0083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56A6D" w:rsidRDefault="00D56A6D" w:rsidP="0083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</w:t>
      </w:r>
      <w:r w:rsidR="00CD5C88">
        <w:rPr>
          <w:rFonts w:ascii="Times New Roman" w:hAnsi="Times New Roman" w:cs="Times New Roman"/>
          <w:sz w:val="24"/>
          <w:szCs w:val="24"/>
        </w:rPr>
        <w:t>Дополнить второй абзац раздела 5</w:t>
      </w:r>
      <w:r>
        <w:rPr>
          <w:rFonts w:ascii="Times New Roman" w:hAnsi="Times New Roman" w:cs="Times New Roman"/>
          <w:sz w:val="24"/>
          <w:szCs w:val="24"/>
        </w:rPr>
        <w:t xml:space="preserve"> приложения пунктом </w:t>
      </w:r>
      <w:r w:rsidR="002B55AA">
        <w:rPr>
          <w:rFonts w:ascii="Times New Roman" w:hAnsi="Times New Roman" w:cs="Times New Roman"/>
          <w:sz w:val="24"/>
          <w:szCs w:val="24"/>
        </w:rPr>
        <w:t>5.1.1</w:t>
      </w:r>
      <w:r>
        <w:rPr>
          <w:rFonts w:ascii="Times New Roman" w:hAnsi="Times New Roman" w:cs="Times New Roman"/>
          <w:sz w:val="24"/>
          <w:szCs w:val="24"/>
        </w:rPr>
        <w:t xml:space="preserve">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словами следующего содержания: </w:t>
      </w:r>
    </w:p>
    <w:p w:rsidR="00D56A6D" w:rsidRDefault="00D56A6D" w:rsidP="0083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2B55AA"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в том числе,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4.7</w:t>
      </w:r>
      <w:r>
        <w:rPr>
          <w:rFonts w:ascii="Times New Roman" w:hAnsi="Times New Roman" w:cs="Times New Roman"/>
          <w:sz w:val="24"/>
          <w:szCs w:val="24"/>
        </w:rPr>
        <w:t xml:space="preserve">. подраздела 1.7. раздела 1 приложения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D56A6D" w:rsidRDefault="00D56A6D" w:rsidP="002B55AA">
      <w:pPr>
        <w:tabs>
          <w:tab w:val="left" w:pos="709"/>
          <w:tab w:val="left" w:pos="851"/>
        </w:tabs>
        <w:spacing w:after="0" w:line="240" w:lineRule="auto"/>
        <w:jc w:val="both"/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2B55AA" w:rsidRPr="007F451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2B55AA" w:rsidRPr="00D37D76">
        <w:rPr>
          <w:rFonts w:ascii="Times New Roman" w:hAnsi="Times New Roman"/>
          <w:sz w:val="24"/>
          <w:szCs w:val="24"/>
        </w:rPr>
        <w:t>о</w:t>
      </w:r>
      <w:r w:rsidR="002B55AA">
        <w:rPr>
          <w:rStyle w:val="a4"/>
          <w:rFonts w:ascii="Times New Roman" w:hAnsi="Times New Roman"/>
          <w:b w:val="0"/>
          <w:sz w:val="24"/>
          <w:szCs w:val="24"/>
        </w:rPr>
        <w:t xml:space="preserve">бнародования на   информационных стендах </w:t>
      </w:r>
      <w:r w:rsidR="002B55AA" w:rsidRPr="003F2BF1">
        <w:rPr>
          <w:rStyle w:val="a4"/>
          <w:rFonts w:ascii="Times New Roman" w:hAnsi="Times New Roman"/>
          <w:b w:val="0"/>
          <w:sz w:val="24"/>
          <w:szCs w:val="24"/>
        </w:rPr>
        <w:t xml:space="preserve">в </w:t>
      </w:r>
      <w:r w:rsidR="002B55AA">
        <w:rPr>
          <w:rStyle w:val="a4"/>
          <w:rFonts w:ascii="Times New Roman" w:hAnsi="Times New Roman"/>
          <w:b w:val="0"/>
          <w:sz w:val="24"/>
          <w:szCs w:val="24"/>
        </w:rPr>
        <w:t xml:space="preserve">с. Боровлянка, с. Притобольное, д. Мочалово, д. </w:t>
      </w:r>
      <w:proofErr w:type="gramStart"/>
      <w:r w:rsidR="002B55AA">
        <w:rPr>
          <w:rStyle w:val="a4"/>
          <w:rFonts w:ascii="Times New Roman" w:hAnsi="Times New Roman"/>
          <w:b w:val="0"/>
          <w:sz w:val="24"/>
          <w:szCs w:val="24"/>
        </w:rPr>
        <w:t>Ясная</w:t>
      </w:r>
      <w:proofErr w:type="gramEnd"/>
      <w:r w:rsidR="002B55AA">
        <w:rPr>
          <w:rStyle w:val="a4"/>
          <w:rFonts w:ascii="Times New Roman" w:hAnsi="Times New Roman"/>
          <w:b w:val="0"/>
          <w:sz w:val="24"/>
          <w:szCs w:val="24"/>
        </w:rPr>
        <w:t>, и подлежит размещению на официальном сайте Администрации Притобольного района в сети «Интернет».</w:t>
      </w:r>
      <w:r w:rsidR="002B5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6D" w:rsidRDefault="00D56A6D" w:rsidP="00835D99">
      <w:pPr>
        <w:tabs>
          <w:tab w:val="left" w:pos="709"/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56A6D" w:rsidRDefault="00D56A6D" w:rsidP="00835D99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A6D" w:rsidRDefault="00D56A6D" w:rsidP="00835D99">
      <w:pPr>
        <w:keepNext/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В.И.Ходак</w:t>
      </w:r>
    </w:p>
    <w:p w:rsidR="00D56A6D" w:rsidRDefault="00D56A6D" w:rsidP="00835D99">
      <w:pPr>
        <w:spacing w:after="0" w:line="240" w:lineRule="auto"/>
        <w:jc w:val="both"/>
      </w:pPr>
    </w:p>
    <w:p w:rsidR="00D56A6D" w:rsidRDefault="00D56A6D" w:rsidP="00A25536">
      <w:pPr>
        <w:jc w:val="center"/>
        <w:rPr>
          <w:b/>
          <w:bCs/>
        </w:rPr>
      </w:pPr>
    </w:p>
    <w:p w:rsidR="00D56A6D" w:rsidRDefault="00D56A6D" w:rsidP="00A25536">
      <w:pPr>
        <w:jc w:val="center"/>
        <w:rPr>
          <w:b/>
          <w:bCs/>
        </w:rPr>
      </w:pPr>
    </w:p>
    <w:p w:rsidR="00D56A6D" w:rsidRDefault="00D56A6D" w:rsidP="00A25536">
      <w:pPr>
        <w:jc w:val="center"/>
        <w:rPr>
          <w:b/>
          <w:bCs/>
        </w:rPr>
      </w:pPr>
    </w:p>
    <w:p w:rsidR="00D56A6D" w:rsidRDefault="00D56A6D" w:rsidP="00A25536">
      <w:pPr>
        <w:jc w:val="center"/>
        <w:rPr>
          <w:b/>
          <w:bCs/>
        </w:rPr>
      </w:pPr>
    </w:p>
    <w:p w:rsidR="00D56A6D" w:rsidRDefault="00D56A6D" w:rsidP="00A25536">
      <w:pPr>
        <w:jc w:val="center"/>
        <w:rPr>
          <w:b/>
          <w:bCs/>
        </w:rPr>
      </w:pPr>
    </w:p>
    <w:p w:rsidR="00D56A6D" w:rsidRDefault="00D56A6D" w:rsidP="00A25536">
      <w:pPr>
        <w:jc w:val="center"/>
        <w:rPr>
          <w:b/>
          <w:bCs/>
        </w:rPr>
      </w:pPr>
    </w:p>
    <w:sectPr w:rsidR="00D56A6D" w:rsidSect="00A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536"/>
    <w:rsid w:val="0013202C"/>
    <w:rsid w:val="00211DEE"/>
    <w:rsid w:val="00212D12"/>
    <w:rsid w:val="002B55AA"/>
    <w:rsid w:val="0045470A"/>
    <w:rsid w:val="00463309"/>
    <w:rsid w:val="004A5B02"/>
    <w:rsid w:val="005E2A53"/>
    <w:rsid w:val="00835D99"/>
    <w:rsid w:val="00A25536"/>
    <w:rsid w:val="00A77603"/>
    <w:rsid w:val="00B637B7"/>
    <w:rsid w:val="00CD5C88"/>
    <w:rsid w:val="00D56A6D"/>
    <w:rsid w:val="00E100C2"/>
    <w:rsid w:val="00E1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835D9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212D1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25536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35D99"/>
    <w:rPr>
      <w:b/>
      <w:bCs/>
      <w:sz w:val="36"/>
      <w:szCs w:val="36"/>
      <w:lang w:val="ru-RU" w:eastAsia="ru-RU"/>
    </w:rPr>
  </w:style>
  <w:style w:type="character" w:styleId="a4">
    <w:name w:val="Strong"/>
    <w:basedOn w:val="a0"/>
    <w:uiPriority w:val="99"/>
    <w:qFormat/>
    <w:locked/>
    <w:rsid w:val="00835D99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2020-08-27T10:13:00Z</dcterms:created>
  <dcterms:modified xsi:type="dcterms:W3CDTF">2020-10-08T10:49:00Z</dcterms:modified>
</cp:coreProperties>
</file>